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Утверждена 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приказом директора                                                                                                                            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№ 5 от 24.0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1.2020г.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АНТИКОРРУПЦИОННАЯ ПОЛИТИКА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Детско-юношеская спортивная школа села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Лопатино</w:t>
      </w:r>
      <w:proofErr w:type="spellEnd"/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Введение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Антикоррупционная</w:t>
      </w:r>
      <w:proofErr w:type="spellEnd"/>
      <w:r>
        <w:rPr>
          <w:rFonts w:ascii="Times New Roman" w:hAnsi="Times New Roman" w:cs="Times New Roman"/>
          <w:bCs/>
        </w:rPr>
        <w:t xml:space="preserve"> политика (далее политика) Муниципального бюджетного учреждения дополнительного образования Детско-юношеская спортивная школа  (далее  - организация) определяет цели организации в области противодействия  вовлечения в коррупционную деятельность и соблюдения требований применимого </w:t>
      </w:r>
      <w:proofErr w:type="spellStart"/>
      <w:r>
        <w:rPr>
          <w:rFonts w:ascii="Times New Roman" w:hAnsi="Times New Roman" w:cs="Times New Roman"/>
          <w:bCs/>
        </w:rPr>
        <w:t>антикоррупционного</w:t>
      </w:r>
      <w:proofErr w:type="spellEnd"/>
      <w:r>
        <w:rPr>
          <w:rFonts w:ascii="Times New Roman" w:hAnsi="Times New Roman" w:cs="Times New Roman"/>
          <w:bCs/>
        </w:rPr>
        <w:t xml:space="preserve"> законодательства Российской Федерации во всех сферах деятельности. Политика определяет цели, задачи, пути их решения и основополагающие принципы противодействия вовлечения организации в коррупционную деятельность.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  <w:bookmarkStart w:id="1" w:name="Par41"/>
      <w:bookmarkEnd w:id="1"/>
      <w:r>
        <w:rPr>
          <w:rFonts w:ascii="Times New Roman" w:hAnsi="Times New Roman" w:cs="Times New Roman"/>
          <w:b/>
        </w:rPr>
        <w:t xml:space="preserve">1. Основные принципы противодействия </w:t>
      </w:r>
      <w:proofErr w:type="spellStart"/>
      <w:r>
        <w:rPr>
          <w:rFonts w:ascii="Times New Roman" w:hAnsi="Times New Roman" w:cs="Times New Roman"/>
          <w:b/>
        </w:rPr>
        <w:t>коррупциив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организациях</w:t>
      </w:r>
      <w:proofErr w:type="gramEnd"/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Противодействие коррупции в </w:t>
      </w:r>
      <w:r>
        <w:rPr>
          <w:rFonts w:ascii="Times New Roman" w:hAnsi="Times New Roman" w:cs="Times New Roman"/>
          <w:bCs/>
        </w:rPr>
        <w:t xml:space="preserve">организациях </w:t>
      </w:r>
      <w:r>
        <w:rPr>
          <w:rFonts w:ascii="Times New Roman" w:hAnsi="Times New Roman" w:cs="Times New Roman"/>
        </w:rPr>
        <w:t>основывается на следующих принципах: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Соответствия политики организации действующему законодательству </w:t>
      </w:r>
      <w:r>
        <w:rPr>
          <w:rFonts w:ascii="Times New Roman" w:hAnsi="Times New Roman" w:cs="Times New Roman"/>
        </w:rPr>
        <w:br/>
        <w:t>и общепринятым нормам.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Личного примера руководства.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Вовлеченности работников.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Соразмерности </w:t>
      </w:r>
      <w:proofErr w:type="spellStart"/>
      <w:r>
        <w:rPr>
          <w:rFonts w:ascii="Times New Roman" w:hAnsi="Times New Roman" w:cs="Times New Roman"/>
        </w:rPr>
        <w:t>антикоррупционных</w:t>
      </w:r>
      <w:proofErr w:type="spellEnd"/>
      <w:r>
        <w:rPr>
          <w:rFonts w:ascii="Times New Roman" w:hAnsi="Times New Roman" w:cs="Times New Roman"/>
        </w:rPr>
        <w:t xml:space="preserve"> процедур риску коррупции.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Эффективности </w:t>
      </w:r>
      <w:proofErr w:type="spellStart"/>
      <w:r>
        <w:rPr>
          <w:rFonts w:ascii="Times New Roman" w:hAnsi="Times New Roman" w:cs="Times New Roman"/>
        </w:rPr>
        <w:t>антикоррупционных</w:t>
      </w:r>
      <w:proofErr w:type="spellEnd"/>
      <w:r>
        <w:rPr>
          <w:rFonts w:ascii="Times New Roman" w:hAnsi="Times New Roman" w:cs="Times New Roman"/>
        </w:rPr>
        <w:t xml:space="preserve"> процедур.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Ответственности и неотвратимости наказания.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Постоянного контроля и регулярного мониторинга.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  <w:bookmarkStart w:id="2" w:name="Par59"/>
      <w:bookmarkEnd w:id="2"/>
      <w:r>
        <w:rPr>
          <w:rFonts w:ascii="Times New Roman" w:hAnsi="Times New Roman" w:cs="Times New Roman"/>
          <w:b/>
        </w:rPr>
        <w:t xml:space="preserve">2. Организация </w:t>
      </w:r>
      <w:proofErr w:type="spellStart"/>
      <w:r>
        <w:rPr>
          <w:rFonts w:ascii="Times New Roman" w:hAnsi="Times New Roman" w:cs="Times New Roman"/>
          <w:b/>
        </w:rPr>
        <w:t>антикоррупционной</w:t>
      </w:r>
      <w:proofErr w:type="spellEnd"/>
      <w:r>
        <w:rPr>
          <w:rFonts w:ascii="Times New Roman" w:hAnsi="Times New Roman" w:cs="Times New Roman"/>
          <w:b/>
        </w:rPr>
        <w:t xml:space="preserve"> деятельности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нормативных документах, устанавливающих </w:t>
      </w:r>
      <w:proofErr w:type="spellStart"/>
      <w:r>
        <w:rPr>
          <w:rFonts w:ascii="Times New Roman" w:hAnsi="Times New Roman" w:cs="Times New Roman"/>
        </w:rPr>
        <w:t>антикоррупционные</w:t>
      </w:r>
      <w:proofErr w:type="spellEnd"/>
      <w:r>
        <w:rPr>
          <w:rFonts w:ascii="Times New Roman" w:hAnsi="Times New Roman" w:cs="Times New Roman"/>
        </w:rPr>
        <w:t xml:space="preserve"> процедуры;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трудовых договорах и должностных инструкциях ответственных работников;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положении о подразделении, ответственном за противодействие коррупции.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</w:t>
      </w:r>
      <w:proofErr w:type="spellStart"/>
      <w:r>
        <w:rPr>
          <w:rFonts w:ascii="Times New Roman" w:hAnsi="Times New Roman" w:cs="Times New Roman"/>
        </w:rPr>
        <w:t>антикоррупционных</w:t>
      </w:r>
      <w:proofErr w:type="spellEnd"/>
      <w:r>
        <w:rPr>
          <w:rFonts w:ascii="Times New Roman" w:hAnsi="Times New Roman" w:cs="Times New Roman"/>
        </w:rPr>
        <w:t xml:space="preserve">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разработку и представление на утверждение руководителю организации проектов локальных нормативных актов организации, направленных </w:t>
      </w:r>
      <w:r>
        <w:rPr>
          <w:rFonts w:ascii="Times New Roman" w:hAnsi="Times New Roman" w:cs="Times New Roman"/>
        </w:rPr>
        <w:br/>
        <w:t xml:space="preserve">на реализацию мер по предупреждению коррупции, в том числе Кодекса этики </w:t>
      </w:r>
      <w:r>
        <w:rPr>
          <w:rFonts w:ascii="Times New Roman" w:hAnsi="Times New Roman" w:cs="Times New Roman"/>
        </w:rPr>
        <w:br/>
        <w:t>и служебного поведения работников (приложение № 1),</w:t>
      </w:r>
      <w:r>
        <w:rPr>
          <w:rFonts w:ascii="Times New Roman" w:hAnsi="Times New Roman" w:cs="Times New Roman"/>
          <w:bCs/>
        </w:rPr>
        <w:t xml:space="preserve">Положения информирования работниками работодателя о случаях склонения </w:t>
      </w:r>
      <w:r>
        <w:rPr>
          <w:rFonts w:ascii="Times New Roman" w:hAnsi="Times New Roman" w:cs="Times New Roman"/>
          <w:bCs/>
        </w:rPr>
        <w:br/>
        <w:t xml:space="preserve">их к совершению коррупционных нарушений и порядке рассмотрения таких сообщений </w:t>
      </w:r>
      <w:r>
        <w:rPr>
          <w:rFonts w:ascii="Times New Roman" w:hAnsi="Times New Roman" w:cs="Times New Roman"/>
        </w:rPr>
        <w:t>(приложение № 2),</w:t>
      </w:r>
      <w:r>
        <w:rPr>
          <w:rFonts w:ascii="Times New Roman" w:hAnsi="Times New Roman" w:cs="Times New Roman"/>
          <w:bCs/>
        </w:rPr>
        <w:t xml:space="preserve">Положения </w:t>
      </w:r>
      <w:r>
        <w:rPr>
          <w:rFonts w:ascii="Times New Roman" w:hAnsi="Times New Roman" w:cs="Times New Roman"/>
        </w:rPr>
        <w:t>о конфликте интересов</w:t>
      </w:r>
      <w:r>
        <w:rPr>
          <w:rFonts w:ascii="Times New Roman" w:hAnsi="Times New Roman" w:cs="Times New Roman"/>
        </w:rPr>
        <w:br/>
        <w:t>(приложение № 3), Правила обмена деловыми подарками и</w:t>
      </w:r>
      <w:proofErr w:type="gramEnd"/>
      <w:r>
        <w:rPr>
          <w:rFonts w:ascii="Times New Roman" w:hAnsi="Times New Roman" w:cs="Times New Roman"/>
        </w:rPr>
        <w:t xml:space="preserve"> знаками делового гостеприимства (приложение № 4)и т.д.;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организацию проведения оценки коррупционных рисков;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прием и рассмотрение сообщений о случаях склонения работников </w:t>
      </w:r>
      <w:r>
        <w:rPr>
          <w:rFonts w:ascii="Times New Roman" w:hAnsi="Times New Roman" w:cs="Times New Roman"/>
        </w:rPr>
        <w:br/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организацию заполнения и рассмотрения декларации конфликта интересов;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организацию обучающих мероприятий по вопросам профилактики </w:t>
      </w:r>
      <w:r>
        <w:rPr>
          <w:rFonts w:ascii="Times New Roman" w:hAnsi="Times New Roman" w:cs="Times New Roman"/>
        </w:rPr>
        <w:br/>
        <w:t>и противодействия коррупции и индивидуального консультирования работников;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оказание содействия уполномоченным представителям контрольно-надзорных и </w:t>
      </w:r>
      <w:r>
        <w:rPr>
          <w:rFonts w:ascii="Times New Roman" w:hAnsi="Times New Roman" w:cs="Times New Roman"/>
        </w:rPr>
        <w:lastRenderedPageBreak/>
        <w:t xml:space="preserve">правоохранительных органов при проведении ими инспекционных проверок деятельности организации по вопросам предупреждения </w:t>
      </w:r>
      <w:r>
        <w:rPr>
          <w:rFonts w:ascii="Times New Roman" w:hAnsi="Times New Roman" w:cs="Times New Roman"/>
        </w:rPr>
        <w:br/>
        <w:t>и противодействия коррупции;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 проведение оценки результатов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работы и подготовки соответствующих отчетных материалов руководству организации.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  <w:bookmarkStart w:id="3" w:name="Par79"/>
      <w:bookmarkEnd w:id="3"/>
      <w:r>
        <w:rPr>
          <w:rFonts w:ascii="Times New Roman" w:hAnsi="Times New Roman" w:cs="Times New Roman"/>
          <w:b/>
        </w:rPr>
        <w:t xml:space="preserve">3. Направления </w:t>
      </w:r>
      <w:proofErr w:type="spellStart"/>
      <w:r>
        <w:rPr>
          <w:rFonts w:ascii="Times New Roman" w:hAnsi="Times New Roman" w:cs="Times New Roman"/>
          <w:b/>
        </w:rPr>
        <w:t>антикоррупционной</w:t>
      </w:r>
      <w:proofErr w:type="spellEnd"/>
      <w:r>
        <w:rPr>
          <w:rFonts w:ascii="Times New Roman" w:hAnsi="Times New Roman" w:cs="Times New Roman"/>
          <w:b/>
        </w:rPr>
        <w:t xml:space="preserve"> деятельности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4" w:name="Par81"/>
      <w:bookmarkEnd w:id="4"/>
      <w:r>
        <w:rPr>
          <w:rFonts w:ascii="Times New Roman" w:hAnsi="Times New Roman" w:cs="Times New Roman"/>
        </w:rPr>
        <w:t>1. Установление обязанностей работников организации по предупреждению и противодействию коррупции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предупреждения и противодействия коррупции все работники организации обязаны: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воздерживаться от поведения, которое может быть истолковано окружающими как готовность </w:t>
      </w:r>
      <w:proofErr w:type="gramStart"/>
      <w:r>
        <w:rPr>
          <w:rFonts w:ascii="Times New Roman" w:hAnsi="Times New Roman" w:cs="Times New Roman"/>
        </w:rPr>
        <w:t>совершить</w:t>
      </w:r>
      <w:proofErr w:type="gramEnd"/>
      <w:r>
        <w:rPr>
          <w:rFonts w:ascii="Times New Roman" w:hAnsi="Times New Roman" w:cs="Times New Roman"/>
        </w:rPr>
        <w:t xml:space="preserve"> или участвовать в совершении коррупционного правонарушения в интересах или от имени организации;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 (например, по представлению сведений о доходах, расходах, имуществе и обязательствах имущественного характера в порядке, установленном локальным актом организации).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>
        <w:rPr>
          <w:rFonts w:ascii="Times New Roman" w:hAnsi="Times New Roman" w:cs="Times New Roman"/>
        </w:rPr>
        <w:br/>
        <w:t>их соблюдения регламентируются.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общие, так и специальные обязанности включаются в трудовой договор работника.</w:t>
      </w:r>
      <w:bookmarkStart w:id="5" w:name="Par94"/>
      <w:bookmarkEnd w:id="5"/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Оценка коррупционных рисков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оценки коррупционных рисков является определение тех процессов </w:t>
      </w:r>
      <w:r>
        <w:rPr>
          <w:rFonts w:ascii="Times New Roman" w:hAnsi="Times New Roman" w:cs="Times New Roman"/>
        </w:rPr>
        <w:br/>
        <w:t xml:space="preserve">и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>
        <w:rPr>
          <w:rFonts w:ascii="Times New Roman" w:hAnsi="Times New Roman" w:cs="Times New Roman"/>
        </w:rPr>
        <w:t>правонарушений</w:t>
      </w:r>
      <w:proofErr w:type="gramEnd"/>
      <w:r>
        <w:rPr>
          <w:rFonts w:ascii="Times New Roman" w:hAnsi="Times New Roman" w:cs="Times New Roman"/>
        </w:rPr>
        <w:t xml:space="preserve"> как в целях получения личной выгоды, так и в целях получения выгоды организацией.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коррупционных рисков проводится по следующему алгоритму: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деятельность организации представляется в виде отдельных процессов, </w:t>
      </w:r>
      <w:r>
        <w:rPr>
          <w:rFonts w:ascii="Times New Roman" w:hAnsi="Times New Roman" w:cs="Times New Roman"/>
        </w:rPr>
        <w:br/>
        <w:t>в каждом из которых выделяются составные элементы (</w:t>
      </w:r>
      <w:proofErr w:type="spellStart"/>
      <w:r>
        <w:rPr>
          <w:rFonts w:ascii="Times New Roman" w:hAnsi="Times New Roman" w:cs="Times New Roman"/>
        </w:rPr>
        <w:t>подпроцессы</w:t>
      </w:r>
      <w:proofErr w:type="spellEnd"/>
      <w:r>
        <w:rPr>
          <w:rFonts w:ascii="Times New Roman" w:hAnsi="Times New Roman" w:cs="Times New Roman"/>
        </w:rPr>
        <w:t>);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для каждого процесса определяются элементы (</w:t>
      </w:r>
      <w:proofErr w:type="spellStart"/>
      <w:r>
        <w:rPr>
          <w:rFonts w:ascii="Times New Roman" w:hAnsi="Times New Roman" w:cs="Times New Roman"/>
        </w:rPr>
        <w:t>подпроцессы</w:t>
      </w:r>
      <w:proofErr w:type="spellEnd"/>
      <w:r>
        <w:rPr>
          <w:rFonts w:ascii="Times New Roman" w:hAnsi="Times New Roman" w:cs="Times New Roman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для каждого </w:t>
      </w:r>
      <w:proofErr w:type="spellStart"/>
      <w:r>
        <w:rPr>
          <w:rFonts w:ascii="Times New Roman" w:hAnsi="Times New Roman" w:cs="Times New Roman"/>
        </w:rPr>
        <w:t>подпроцесса</w:t>
      </w:r>
      <w:proofErr w:type="spellEnd"/>
      <w:r>
        <w:rPr>
          <w:rFonts w:ascii="Times New Roman" w:hAnsi="Times New Roman" w:cs="Times New Roman"/>
        </w:rPr>
        <w:t xml:space="preserve">, реализация которого связана </w:t>
      </w:r>
      <w:r>
        <w:rPr>
          <w:rFonts w:ascii="Times New Roman" w:hAnsi="Times New Roman" w:cs="Times New Roman"/>
        </w:rPr>
        <w:br/>
        <w:t>с коррупционным риском, составляется описание возможных коррупционных правонарушений, включающее: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характеристику выгоды или преимущества, которое может быть получено организацией </w:t>
      </w:r>
      <w:r>
        <w:rPr>
          <w:rFonts w:ascii="Times New Roman" w:hAnsi="Times New Roman" w:cs="Times New Roman"/>
        </w:rPr>
        <w:lastRenderedPageBreak/>
        <w:t>или ее отдельными работниками при совершении коррупционного правонарушения;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вероятные формы осуществления коррупционных платежей;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на основании проведенного анализа составляется карта коррупционных рисков организации – сводное описание критических точек и возможных коррупционных правонарушений;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формируется перечень должностей, связанных с высоким коррупционным риском;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для каждой критической точки разрабатывается комплекс мер </w:t>
      </w:r>
      <w:r>
        <w:rPr>
          <w:rFonts w:ascii="Times New Roman" w:hAnsi="Times New Roman" w:cs="Times New Roman"/>
        </w:rPr>
        <w:br/>
        <w:t xml:space="preserve">по устранению или минимизации коррупционных рисков. В зависимости </w:t>
      </w:r>
      <w:r>
        <w:rPr>
          <w:rFonts w:ascii="Times New Roman" w:hAnsi="Times New Roman" w:cs="Times New Roman"/>
        </w:rPr>
        <w:br/>
        <w:t>от специфики конкретной организации и процесса эти меры включают в себя: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детальную регламентацию способа и сроков совершения действий работником в критической точке;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proofErr w:type="spellStart"/>
      <w:r>
        <w:rPr>
          <w:rFonts w:ascii="Times New Roman" w:hAnsi="Times New Roman" w:cs="Times New Roman"/>
        </w:rPr>
        <w:t>реинжиниринг</w:t>
      </w:r>
      <w:proofErr w:type="spellEnd"/>
      <w:r>
        <w:rPr>
          <w:rFonts w:ascii="Times New Roman" w:hAnsi="Times New Roman" w:cs="Times New Roman"/>
        </w:rPr>
        <w:t xml:space="preserve"> функций, в том числе их перераспределение между структурными подразделениями внутри организации;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установление дополнительных форм отчетности работников о результатах принятых решений;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введение ограничений, затрудняющих осуществление коррупционных платежей и т.д.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  <w:bookmarkStart w:id="6" w:name="Par113"/>
      <w:bookmarkEnd w:id="6"/>
      <w:r>
        <w:rPr>
          <w:rFonts w:ascii="Times New Roman" w:hAnsi="Times New Roman" w:cs="Times New Roman"/>
        </w:rPr>
        <w:t>3. Выявление и урегулирование конфликта интересов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основу работы по управлению конфликтом интересов в организации положены следующие принципы: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обязательность раскрытия сведений о реальном или потенциальном конфликте интересов;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индивидуальное рассмотрение и оценка </w:t>
      </w:r>
      <w:proofErr w:type="spellStart"/>
      <w:r>
        <w:rPr>
          <w:rFonts w:ascii="Times New Roman" w:hAnsi="Times New Roman" w:cs="Times New Roman"/>
        </w:rPr>
        <w:t>репутационных</w:t>
      </w:r>
      <w:proofErr w:type="spellEnd"/>
      <w:r>
        <w:rPr>
          <w:rFonts w:ascii="Times New Roman" w:hAnsi="Times New Roman" w:cs="Times New Roman"/>
        </w:rPr>
        <w:t xml:space="preserve"> рисков для организации при выявлении каждого конфликта интересов и его урегулирование;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конфиденциальность процесса раскрытия сведений о конфликте интересов и процесса его урегулирования;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соблюдение баланса интересов организации и работника при урегулировании конфликта интересов;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«конфликт интересов» применительно к организациям закреплено</w:t>
      </w:r>
      <w:r>
        <w:rPr>
          <w:rFonts w:ascii="Times New Roman" w:hAnsi="Times New Roman" w:cs="Times New Roman"/>
        </w:rPr>
        <w:br/>
        <w:t xml:space="preserve">в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статье 10</w:t>
        </w:r>
      </w:hyperlink>
      <w:r>
        <w:rPr>
          <w:rFonts w:ascii="Times New Roman" w:hAnsi="Times New Roman" w:cs="Times New Roman"/>
        </w:rPr>
        <w:t xml:space="preserve"> Федерального закона от 25 декабря 2008 года № 273-ФЗ </w:t>
      </w:r>
      <w:r>
        <w:rPr>
          <w:rFonts w:ascii="Times New Roman" w:hAnsi="Times New Roman" w:cs="Times New Roman"/>
        </w:rPr>
        <w:br/>
        <w:t>«О противодействии коррупции».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урегулирования и предотвращения конфликта интересов </w:t>
      </w:r>
      <w:r>
        <w:rPr>
          <w:rFonts w:ascii="Times New Roman" w:hAnsi="Times New Roman" w:cs="Times New Roman"/>
        </w:rPr>
        <w:br/>
        <w:t>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конфликте интересов –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цели и задачи положения о конфликте интересов;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используемые в положении понятия и определения;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круг лиц, на которых оно распространяет свое действие;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принципы управления конфликтом интересов в организации;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порядок выявления конфликта интересов работником организации </w:t>
      </w:r>
      <w:r>
        <w:rPr>
          <w:rFonts w:ascii="Times New Roman" w:hAnsi="Times New Roman" w:cs="Times New Roman"/>
        </w:rPr>
        <w:br/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>
        <w:rPr>
          <w:rFonts w:ascii="Times New Roman" w:hAnsi="Times New Roman" w:cs="Times New Roman"/>
        </w:rPr>
        <w:br/>
        <w:t>и утвержденной организацией в Положении о конфликте интересов);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обязанности работников в связи с раскрытием и урегулированием конфликта интересов;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определение лиц, ответственных за прием сведений о конфликте интересов, и рассмотрение этих сведений;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ответственность работников за несоблюдение положения о конфликте интересов.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руководствоваться интересами организации без учета своих личных интересов, интересов своих родственников и друзей;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избегать ситуаций и обстоятельств, которые могут привести к конфликту интересов;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раскрывать возникший (реальный) или потенциальный конфликт интересов;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содействовать урегулированию конфликта интересов.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Раскрытие осуществляется в письменной форме.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приеме на работу;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назначении на новую должность;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ходе проведения ежегодных аттестаций на соблюдение этических норм ведения бизнеса, принятых в организации;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мере возникновения ситуации конфликта интересов.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проверяется уполномоченным на это должностным лицом </w:t>
      </w:r>
      <w:r>
        <w:rPr>
          <w:rFonts w:ascii="Times New Roman" w:hAnsi="Times New Roman" w:cs="Times New Roman"/>
        </w:rPr>
        <w:br/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>
        <w:rPr>
          <w:rFonts w:ascii="Times New Roman" w:hAnsi="Times New Roman" w:cs="Times New Roman"/>
        </w:rPr>
        <w:br/>
        <w:t>в виде: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ограничения доступа работника к конкретной информации, которая может затрагивать личные интересы работника;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пересмотра и изменения функциональных обязанностей работника;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передачи работником принадлежащего ему имущества, являющегося причиной конфликта интересов, в доверительное управление;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отказа работника от своего личного интереса, порождающего конфликт </w:t>
      </w:r>
      <w:r>
        <w:rPr>
          <w:rFonts w:ascii="Times New Roman" w:hAnsi="Times New Roman" w:cs="Times New Roman"/>
        </w:rPr>
        <w:br/>
        <w:t>с интересами организации;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увольнения работника по собственной инициативе;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способы разрешения конфликта интересов.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</w:rPr>
      </w:pPr>
      <w:bookmarkStart w:id="7" w:name="Par159"/>
      <w:bookmarkEnd w:id="7"/>
      <w:r>
        <w:rPr>
          <w:rFonts w:ascii="Times New Roman" w:hAnsi="Times New Roman" w:cs="Times New Roman"/>
          <w:b/>
        </w:rPr>
        <w:t xml:space="preserve">4. Разработка и внедрение в практику стандартов и </w:t>
      </w:r>
      <w:proofErr w:type="spellStart"/>
      <w:r>
        <w:rPr>
          <w:rFonts w:ascii="Times New Roman" w:hAnsi="Times New Roman" w:cs="Times New Roman"/>
          <w:b/>
        </w:rPr>
        <w:t>процедур</w:t>
      </w:r>
      <w:proofErr w:type="gramStart"/>
      <w:r>
        <w:rPr>
          <w:rFonts w:ascii="Times New Roman" w:hAnsi="Times New Roman" w:cs="Times New Roman"/>
          <w:b/>
        </w:rPr>
        <w:t>,н</w:t>
      </w:r>
      <w:proofErr w:type="gramEnd"/>
      <w:r>
        <w:rPr>
          <w:rFonts w:ascii="Times New Roman" w:hAnsi="Times New Roman" w:cs="Times New Roman"/>
          <w:b/>
        </w:rPr>
        <w:t>аправленных</w:t>
      </w:r>
      <w:proofErr w:type="spellEnd"/>
      <w:r>
        <w:rPr>
          <w:rFonts w:ascii="Times New Roman" w:hAnsi="Times New Roman" w:cs="Times New Roman"/>
          <w:b/>
        </w:rPr>
        <w:t xml:space="preserve"> на обеспечение добросовестной </w:t>
      </w:r>
      <w:proofErr w:type="spellStart"/>
      <w:r>
        <w:rPr>
          <w:rFonts w:ascii="Times New Roman" w:hAnsi="Times New Roman" w:cs="Times New Roman"/>
          <w:b/>
        </w:rPr>
        <w:t>работыорганизации</w:t>
      </w:r>
      <w:proofErr w:type="spellEnd"/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внедрения </w:t>
      </w:r>
      <w:proofErr w:type="spellStart"/>
      <w:r>
        <w:rPr>
          <w:rFonts w:ascii="Times New Roman" w:hAnsi="Times New Roman" w:cs="Times New Roman"/>
        </w:rPr>
        <w:t>антикоррупционных</w:t>
      </w:r>
      <w:proofErr w:type="spellEnd"/>
      <w:r>
        <w:rPr>
          <w:rFonts w:ascii="Times New Roman" w:hAnsi="Times New Roman" w:cs="Times New Roman"/>
        </w:rPr>
        <w:t xml:space="preserve"> стандартов поведения работников </w:t>
      </w:r>
      <w:r>
        <w:rPr>
          <w:rFonts w:ascii="Times New Roman" w:hAnsi="Times New Roman" w:cs="Times New Roman"/>
        </w:rPr>
        <w:br/>
        <w:t xml:space="preserve">в корпоративную культуру в организации разрабатывается Кодекс этики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>
        <w:rPr>
          <w:rFonts w:ascii="Times New Roman" w:hAnsi="Times New Roman" w:cs="Times New Roman"/>
        </w:rPr>
        <w:br/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Кодекс этики и служебного поведения работников организации формируется, исходя из потребностей, задач и специфики деятельности организации, закрепляет общие ценности, принципы и правила поведения, </w:t>
      </w:r>
      <w:r>
        <w:rPr>
          <w:rFonts w:ascii="Times New Roman" w:hAnsi="Times New Roman" w:cs="Times New Roman"/>
        </w:rPr>
        <w:br/>
        <w:t>а также специальные, направленные на регулирование поведения в отдельных сферах.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</w:rPr>
      </w:pPr>
      <w:bookmarkStart w:id="8" w:name="Par166"/>
      <w:bookmarkEnd w:id="8"/>
      <w:r>
        <w:rPr>
          <w:rFonts w:ascii="Times New Roman" w:hAnsi="Times New Roman" w:cs="Times New Roman"/>
          <w:b/>
        </w:rPr>
        <w:t>5. Консультирование и обучение работников организации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организации </w:t>
      </w:r>
      <w:proofErr w:type="gramStart"/>
      <w:r>
        <w:rPr>
          <w:rFonts w:ascii="Times New Roman" w:hAnsi="Times New Roman" w:cs="Times New Roman"/>
        </w:rPr>
        <w:t>обучения работников по вопросам</w:t>
      </w:r>
      <w:proofErr w:type="gramEnd"/>
      <w:r>
        <w:rPr>
          <w:rFonts w:ascii="Times New Roman" w:hAnsi="Times New Roman" w:cs="Times New Roman"/>
        </w:rPr>
        <w:t xml:space="preserve"> профилактики </w:t>
      </w:r>
      <w:r>
        <w:rPr>
          <w:rFonts w:ascii="Times New Roman" w:hAnsi="Times New Roman" w:cs="Times New Roman"/>
        </w:rPr>
        <w:br/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Категории обучаемых: должностные лица, ответственные </w:t>
      </w:r>
      <w:r>
        <w:rPr>
          <w:rFonts w:ascii="Times New Roman" w:hAnsi="Times New Roman" w:cs="Times New Roman"/>
        </w:rPr>
        <w:br/>
        <w:t>за противодействие коррупции, руководители различных уровней, иные работники организации.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обучения в зависимости от времени его проведения: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обучение по вопросам</w:t>
      </w:r>
      <w:proofErr w:type="gramEnd"/>
      <w:r>
        <w:rPr>
          <w:rFonts w:ascii="Times New Roman" w:hAnsi="Times New Roman" w:cs="Times New Roman"/>
        </w:rPr>
        <w:t xml:space="preserve"> профилактики и противодействия коррупции непосредственно после приема на работу;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>
        <w:rPr>
          <w:rFonts w:ascii="Times New Roman" w:hAnsi="Times New Roman" w:cs="Times New Roman"/>
        </w:rPr>
        <w:br/>
        <w:t>и противодействием коррупции;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дополнительное обучение в случае выявления пробелов в реализации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политики, одной из причин которых является недостаточность знаний и навыков в сфере противодействия коррупции.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>
        <w:rPr>
          <w:rFonts w:ascii="Times New Roman" w:hAnsi="Times New Roman" w:cs="Times New Roman"/>
        </w:rPr>
        <w:br/>
        <w:t>за противодействие коррупции.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</w:rPr>
      </w:pPr>
      <w:bookmarkStart w:id="9" w:name="Par177"/>
      <w:bookmarkEnd w:id="9"/>
      <w:r>
        <w:rPr>
          <w:rFonts w:ascii="Times New Roman" w:hAnsi="Times New Roman" w:cs="Times New Roman"/>
          <w:b/>
        </w:rPr>
        <w:t>6. Внутренний контроль и аудит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внутреннего контроля и аудита, учитывающая требования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политики, реализуемой организацией, включает в себя: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проверку соблюдения различных организационных процедур и правил деятельности, которые значимы с точки зрения работы по профилактике </w:t>
      </w:r>
      <w:r>
        <w:rPr>
          <w:rFonts w:ascii="Times New Roman" w:hAnsi="Times New Roman" w:cs="Times New Roman"/>
        </w:rPr>
        <w:br/>
        <w:t>и предупреждению коррупции;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контроль документирования операций хозяйственной деятельности организации;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проверку экономической обоснованности осуществляемых операций </w:t>
      </w:r>
      <w:r>
        <w:rPr>
          <w:rFonts w:ascii="Times New Roman" w:hAnsi="Times New Roman" w:cs="Times New Roman"/>
        </w:rPr>
        <w:br/>
        <w:t>в сферах коррупционного риска.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</w:t>
      </w:r>
      <w:proofErr w:type="spellStart"/>
      <w:r>
        <w:rPr>
          <w:rFonts w:ascii="Times New Roman" w:hAnsi="Times New Roman" w:cs="Times New Roman"/>
        </w:rPr>
        <w:t>антикоррупционных</w:t>
      </w:r>
      <w:proofErr w:type="spellEnd"/>
      <w:r>
        <w:rPr>
          <w:rFonts w:ascii="Times New Roman" w:hAnsi="Times New Roman" w:cs="Times New Roman"/>
        </w:rPr>
        <w:t xml:space="preserve"> правил и процедур, </w:t>
      </w:r>
      <w:r>
        <w:rPr>
          <w:rFonts w:ascii="Times New Roman" w:hAnsi="Times New Roman" w:cs="Times New Roman"/>
        </w:rPr>
        <w:br/>
        <w:t>а также проверку иных правил и процедур, имеющих опосредованное значение.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документирования операций хозяйственной деятельности связан </w:t>
      </w:r>
      <w:r>
        <w:rPr>
          <w:rFonts w:ascii="Times New Roman" w:hAnsi="Times New Roman" w:cs="Times New Roman"/>
        </w:rPr>
        <w:br/>
        <w:t>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экономической обоснованности осуществляемых операций </w:t>
      </w:r>
      <w:r>
        <w:rPr>
          <w:rFonts w:ascii="Times New Roman" w:hAnsi="Times New Roman" w:cs="Times New Roman"/>
        </w:rPr>
        <w:br/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услуг, характер которых не определен либо вызывает сомнения;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</w:t>
      </w:r>
      <w:r>
        <w:rPr>
          <w:rFonts w:ascii="Times New Roman" w:hAnsi="Times New Roman" w:cs="Times New Roman"/>
        </w:rPr>
        <w:lastRenderedPageBreak/>
        <w:t xml:space="preserve">консультантам, государственным или муниципальным служащим, работникам </w:t>
      </w:r>
      <w:proofErr w:type="spellStart"/>
      <w:r>
        <w:rPr>
          <w:rFonts w:ascii="Times New Roman" w:hAnsi="Times New Roman" w:cs="Times New Roman"/>
        </w:rPr>
        <w:t>аффилированных</w:t>
      </w:r>
      <w:proofErr w:type="spellEnd"/>
      <w:r>
        <w:rPr>
          <w:rFonts w:ascii="Times New Roman" w:hAnsi="Times New Roman" w:cs="Times New Roman"/>
        </w:rPr>
        <w:t xml:space="preserve"> лиц и контрагентов;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закупки или продажи по ценам, значительно отличающимся от </w:t>
      </w:r>
      <w:proofErr w:type="gramStart"/>
      <w:r>
        <w:rPr>
          <w:rFonts w:ascii="Times New Roman" w:hAnsi="Times New Roman" w:cs="Times New Roman"/>
        </w:rPr>
        <w:t>рыночных</w:t>
      </w:r>
      <w:proofErr w:type="gramEnd"/>
      <w:r>
        <w:rPr>
          <w:rFonts w:ascii="Times New Roman" w:hAnsi="Times New Roman" w:cs="Times New Roman"/>
        </w:rPr>
        <w:t>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сомнительные платежи наличными.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проводимых </w:t>
      </w:r>
      <w:proofErr w:type="spellStart"/>
      <w:r>
        <w:rPr>
          <w:rFonts w:ascii="Times New Roman" w:hAnsi="Times New Roman" w:cs="Times New Roman"/>
        </w:rPr>
        <w:t>антикоррупционных</w:t>
      </w:r>
      <w:proofErr w:type="spellEnd"/>
      <w:r>
        <w:rPr>
          <w:rFonts w:ascii="Times New Roman" w:hAnsi="Times New Roman" w:cs="Times New Roman"/>
        </w:rPr>
        <w:t xml:space="preserve">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>
        <w:rPr>
          <w:rFonts w:ascii="Times New Roman" w:hAnsi="Times New Roman" w:cs="Times New Roman"/>
        </w:rPr>
        <w:br/>
        <w:t>в части: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приобретения, владения или использования имущества, если известно, что оно представляет собой доход от преступлений;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от 7 августа 2001 года № 115-ФЗ </w:t>
      </w:r>
      <w:r>
        <w:rPr>
          <w:rFonts w:ascii="Times New Roman" w:hAnsi="Times New Roman" w:cs="Times New Roman"/>
        </w:rPr>
        <w:br/>
        <w:t xml:space="preserve">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в исполнении требований указанного Федерального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закона</w:t>
        </w:r>
      </w:hyperlink>
      <w:r>
        <w:rPr>
          <w:rFonts w:ascii="Times New Roman" w:hAnsi="Times New Roman" w:cs="Times New Roman"/>
        </w:rPr>
        <w:t xml:space="preserve">. Организации обязаны обеспечивать надлежащую идентификацию личности клиентов, собственников, бенефициаров, предоставлять </w:t>
      </w:r>
      <w:r>
        <w:rPr>
          <w:rFonts w:ascii="Times New Roman" w:hAnsi="Times New Roman" w:cs="Times New Roman"/>
        </w:rPr>
        <w:br/>
        <w:t>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  <w:proofErr w:type="gramEnd"/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</w:rPr>
      </w:pPr>
      <w:bookmarkStart w:id="10" w:name="Par196"/>
      <w:bookmarkEnd w:id="10"/>
      <w:r>
        <w:rPr>
          <w:rFonts w:ascii="Times New Roman" w:hAnsi="Times New Roman" w:cs="Times New Roman"/>
          <w:b/>
        </w:rPr>
        <w:t xml:space="preserve">7. Принятие мер по предупреждению </w:t>
      </w:r>
      <w:proofErr w:type="spellStart"/>
      <w:r>
        <w:rPr>
          <w:rFonts w:ascii="Times New Roman" w:hAnsi="Times New Roman" w:cs="Times New Roman"/>
          <w:b/>
        </w:rPr>
        <w:t>коррупциипри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взаимодействии</w:t>
      </w:r>
      <w:proofErr w:type="gramEnd"/>
      <w:r>
        <w:rPr>
          <w:rFonts w:ascii="Times New Roman" w:hAnsi="Times New Roman" w:cs="Times New Roman"/>
          <w:b/>
        </w:rPr>
        <w:t xml:space="preserve"> с </w:t>
      </w:r>
      <w:proofErr w:type="spellStart"/>
      <w:r>
        <w:rPr>
          <w:rFonts w:ascii="Times New Roman" w:hAnsi="Times New Roman" w:cs="Times New Roman"/>
          <w:b/>
        </w:rPr>
        <w:t>организациями-контрагентамии</w:t>
      </w:r>
      <w:proofErr w:type="spellEnd"/>
      <w:r>
        <w:rPr>
          <w:rFonts w:ascii="Times New Roman" w:hAnsi="Times New Roman" w:cs="Times New Roman"/>
          <w:b/>
        </w:rPr>
        <w:t xml:space="preserve"> в зависимых организациях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>
        <w:rPr>
          <w:rFonts w:ascii="Times New Roman" w:hAnsi="Times New Roman" w:cs="Times New Roman"/>
        </w:rPr>
        <w:br/>
        <w:t xml:space="preserve">с контрагентами в организации внедряются специальные процедуры проверки контрагентов. Проверка представляет собой сбор и анализ находящихся </w:t>
      </w:r>
      <w:r>
        <w:rPr>
          <w:rFonts w:ascii="Times New Roman" w:hAnsi="Times New Roman" w:cs="Times New Roman"/>
        </w:rPr>
        <w:br/>
        <w:t xml:space="preserve">в открытом доступе сведений о потенциальных организациях-контрагентах: </w:t>
      </w:r>
      <w:r>
        <w:rPr>
          <w:rFonts w:ascii="Times New Roman" w:hAnsi="Times New Roman" w:cs="Times New Roman"/>
        </w:rPr>
        <w:br/>
        <w:t xml:space="preserve">их репутации в деловых кругах, длительности деятельности на рынке, участия </w:t>
      </w:r>
      <w:r>
        <w:rPr>
          <w:rFonts w:ascii="Times New Roman" w:hAnsi="Times New Roman" w:cs="Times New Roman"/>
        </w:rPr>
        <w:br/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>
        <w:rPr>
          <w:rFonts w:ascii="Times New Roman" w:hAnsi="Times New Roman" w:cs="Times New Roman"/>
        </w:rPr>
        <w:br/>
        <w:t xml:space="preserve">на профилактику и противодействие коррупции, которые применяются </w:t>
      </w:r>
      <w:r>
        <w:rPr>
          <w:rFonts w:ascii="Times New Roman" w:hAnsi="Times New Roman" w:cs="Times New Roman"/>
        </w:rPr>
        <w:br/>
        <w:t xml:space="preserve">в организации. Положения о соблюдении </w:t>
      </w:r>
      <w:proofErr w:type="spellStart"/>
      <w:r>
        <w:rPr>
          <w:rFonts w:ascii="Times New Roman" w:hAnsi="Times New Roman" w:cs="Times New Roman"/>
        </w:rPr>
        <w:t>антикоррупционных</w:t>
      </w:r>
      <w:proofErr w:type="spellEnd"/>
      <w:r>
        <w:rPr>
          <w:rFonts w:ascii="Times New Roman" w:hAnsi="Times New Roman" w:cs="Times New Roman"/>
        </w:rPr>
        <w:t xml:space="preserve"> стандартов включаются в договоры, заключаемые с организациями-контрагентами.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Значительный эффект имеет информирование общественности о степени внедрения и успехах в реализации </w:t>
      </w:r>
      <w:proofErr w:type="spellStart"/>
      <w:r>
        <w:rPr>
          <w:rFonts w:ascii="Times New Roman" w:hAnsi="Times New Roman" w:cs="Times New Roman"/>
        </w:rPr>
        <w:t>антикоррупционных</w:t>
      </w:r>
      <w:proofErr w:type="spellEnd"/>
      <w:r>
        <w:rPr>
          <w:rFonts w:ascii="Times New Roman" w:hAnsi="Times New Roman" w:cs="Times New Roman"/>
        </w:rPr>
        <w:t xml:space="preserve"> мер, в том числе посредством размещения соответствующих сведений на официальном сайте организации.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</w:rPr>
      </w:pPr>
      <w:bookmarkStart w:id="11" w:name="Par204"/>
      <w:bookmarkEnd w:id="11"/>
      <w:r>
        <w:rPr>
          <w:rFonts w:ascii="Times New Roman" w:hAnsi="Times New Roman" w:cs="Times New Roman"/>
          <w:b/>
        </w:rPr>
        <w:t xml:space="preserve">8. Взаимодействие с государственными </w:t>
      </w:r>
      <w:proofErr w:type="spellStart"/>
      <w:r>
        <w:rPr>
          <w:rFonts w:ascii="Times New Roman" w:hAnsi="Times New Roman" w:cs="Times New Roman"/>
          <w:b/>
        </w:rPr>
        <w:t>органами</w:t>
      </w:r>
      <w:proofErr w:type="gramStart"/>
      <w:r>
        <w:rPr>
          <w:rFonts w:ascii="Times New Roman" w:hAnsi="Times New Roman" w:cs="Times New Roman"/>
          <w:b/>
        </w:rPr>
        <w:t>,о</w:t>
      </w:r>
      <w:proofErr w:type="gramEnd"/>
      <w:r>
        <w:rPr>
          <w:rFonts w:ascii="Times New Roman" w:hAnsi="Times New Roman" w:cs="Times New Roman"/>
          <w:b/>
        </w:rPr>
        <w:t>существляющими</w:t>
      </w:r>
      <w:proofErr w:type="spellEnd"/>
      <w:r>
        <w:rPr>
          <w:rFonts w:ascii="Times New Roman" w:hAnsi="Times New Roman" w:cs="Times New Roman"/>
          <w:b/>
        </w:rPr>
        <w:t xml:space="preserve"> контрольно-надзорные функции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государственных служащих, осуществляющих контрольно-надзорные мероприятия (далее - государственные служащие), распространяется ряд специальных </w:t>
      </w:r>
      <w:proofErr w:type="spellStart"/>
      <w:r>
        <w:rPr>
          <w:rFonts w:ascii="Times New Roman" w:hAnsi="Times New Roman" w:cs="Times New Roman"/>
        </w:rPr>
        <w:t>антикоррупционных</w:t>
      </w:r>
      <w:proofErr w:type="spellEnd"/>
      <w:r>
        <w:rPr>
          <w:rFonts w:ascii="Times New Roman" w:hAnsi="Times New Roman" w:cs="Times New Roman"/>
        </w:rPr>
        <w:t xml:space="preserve">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Работники организации обязаны воздерживаться от предложения </w:t>
      </w:r>
      <w:r>
        <w:rPr>
          <w:rFonts w:ascii="Times New Roman" w:hAnsi="Times New Roman" w:cs="Times New Roman"/>
        </w:rPr>
        <w:br/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предложений о приеме на работу в организацию (а также </w:t>
      </w:r>
      <w:r>
        <w:rPr>
          <w:rFonts w:ascii="Times New Roman" w:hAnsi="Times New Roman" w:cs="Times New Roman"/>
        </w:rPr>
        <w:br/>
        <w:t xml:space="preserve">в </w:t>
      </w:r>
      <w:proofErr w:type="spellStart"/>
      <w:r>
        <w:rPr>
          <w:rFonts w:ascii="Times New Roman" w:hAnsi="Times New Roman" w:cs="Times New Roman"/>
        </w:rPr>
        <w:t>аффилированные</w:t>
      </w:r>
      <w:proofErr w:type="spellEnd"/>
      <w:r>
        <w:rPr>
          <w:rFonts w:ascii="Times New Roman" w:hAnsi="Times New Roman" w:cs="Times New Roman"/>
        </w:rPr>
        <w:t xml:space="preserve"> организации) государственного служащего или членов его семьи, включая </w:t>
      </w:r>
      <w:r>
        <w:rPr>
          <w:rFonts w:ascii="Times New Roman" w:hAnsi="Times New Roman" w:cs="Times New Roman"/>
        </w:rPr>
        <w:lastRenderedPageBreak/>
        <w:t xml:space="preserve">предложения о приеме на работу после увольнения </w:t>
      </w:r>
      <w:r>
        <w:rPr>
          <w:rFonts w:ascii="Times New Roman" w:hAnsi="Times New Roman" w:cs="Times New Roman"/>
        </w:rPr>
        <w:br/>
        <w:t>с государственной службы;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предложений о приобретении государственным служащим или членами его семьи акций или иных ценных бумаг организации (или </w:t>
      </w:r>
      <w:proofErr w:type="spellStart"/>
      <w:r>
        <w:rPr>
          <w:rFonts w:ascii="Times New Roman" w:hAnsi="Times New Roman" w:cs="Times New Roman"/>
        </w:rPr>
        <w:t>аффилированных</w:t>
      </w:r>
      <w:proofErr w:type="spellEnd"/>
      <w:r>
        <w:rPr>
          <w:rFonts w:ascii="Times New Roman" w:hAnsi="Times New Roman" w:cs="Times New Roman"/>
        </w:rPr>
        <w:t xml:space="preserve"> организаций);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предложений о передаче в пользование государственному служащему или членам его семьи любой собственности, принадлежащей организации (или </w:t>
      </w:r>
      <w:proofErr w:type="spellStart"/>
      <w:r>
        <w:rPr>
          <w:rFonts w:ascii="Times New Roman" w:hAnsi="Times New Roman" w:cs="Times New Roman"/>
        </w:rPr>
        <w:t>аффилированной</w:t>
      </w:r>
      <w:proofErr w:type="spellEnd"/>
      <w:r>
        <w:rPr>
          <w:rFonts w:ascii="Times New Roman" w:hAnsi="Times New Roman" w:cs="Times New Roman"/>
        </w:rPr>
        <w:t xml:space="preserve"> организации);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предложений о заключении организацией контракта на выполнение тех или иных работ с организациями, в которых работают члены семьи государственного служащего.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нарушении государственными служащими требований </w:t>
      </w:r>
      <w:r>
        <w:rPr>
          <w:rFonts w:ascii="Times New Roman" w:hAnsi="Times New Roman" w:cs="Times New Roman"/>
        </w:rPr>
        <w:br/>
        <w:t xml:space="preserve">к их служебному поведению, при возникновении ситуаций </w:t>
      </w:r>
      <w:proofErr w:type="spellStart"/>
      <w:r>
        <w:rPr>
          <w:rFonts w:ascii="Times New Roman" w:hAnsi="Times New Roman" w:cs="Times New Roman"/>
        </w:rPr>
        <w:t>испрашивания</w:t>
      </w:r>
      <w:proofErr w:type="spellEnd"/>
      <w:r>
        <w:rPr>
          <w:rFonts w:ascii="Times New Roman" w:hAnsi="Times New Roman" w:cs="Times New Roman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  <w:bookmarkStart w:id="12" w:name="Par218"/>
      <w:bookmarkEnd w:id="12"/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Сотрудничество с </w:t>
      </w:r>
      <w:proofErr w:type="gramStart"/>
      <w:r>
        <w:rPr>
          <w:rFonts w:ascii="Times New Roman" w:hAnsi="Times New Roman" w:cs="Times New Roman"/>
          <w:b/>
        </w:rPr>
        <w:t>правоохранительными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органамив</w:t>
      </w:r>
      <w:proofErr w:type="spellEnd"/>
      <w:r>
        <w:rPr>
          <w:rFonts w:ascii="Times New Roman" w:hAnsi="Times New Roman" w:cs="Times New Roman"/>
          <w:b/>
        </w:rPr>
        <w:t xml:space="preserve"> сфере противодействия коррупции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принимает на себя обязательство сообщать </w:t>
      </w:r>
      <w:r>
        <w:rPr>
          <w:rFonts w:ascii="Times New Roman" w:hAnsi="Times New Roman" w:cs="Times New Roman"/>
        </w:rPr>
        <w:br/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>
        <w:rPr>
          <w:rFonts w:ascii="Times New Roman" w:hAnsi="Times New Roman" w:cs="Times New Roman"/>
        </w:rPr>
        <w:br/>
        <w:t>за должностным лицом, ответственным за противодействие коррупции.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>
        <w:rPr>
          <w:rFonts w:ascii="Times New Roman" w:hAnsi="Times New Roman" w:cs="Times New Roman"/>
        </w:rPr>
        <w:br/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Сотрудничество с правоохранительными органами осуществляется также </w:t>
      </w:r>
      <w:r>
        <w:rPr>
          <w:rFonts w:ascii="Times New Roman" w:hAnsi="Times New Roman" w:cs="Times New Roman"/>
        </w:rPr>
        <w:br/>
        <w:t>в следующих формах: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>
        <w:rPr>
          <w:rFonts w:ascii="Times New Roman" w:hAnsi="Times New Roman" w:cs="Times New Roman"/>
        </w:rPr>
        <w:br/>
        <w:t xml:space="preserve">в правоохранительные органы документов и информации, содержащей данные </w:t>
      </w:r>
      <w:r>
        <w:rPr>
          <w:rFonts w:ascii="Times New Roman" w:hAnsi="Times New Roman" w:cs="Times New Roman"/>
        </w:rPr>
        <w:br/>
        <w:t>о коррупционных правонарушениях.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</w:rPr>
      </w:pPr>
      <w:bookmarkStart w:id="13" w:name="Par228"/>
      <w:bookmarkEnd w:id="13"/>
      <w:r>
        <w:rPr>
          <w:rFonts w:ascii="Times New Roman" w:hAnsi="Times New Roman" w:cs="Times New Roman"/>
          <w:b/>
        </w:rPr>
        <w:t xml:space="preserve">10. Участие в </w:t>
      </w:r>
      <w:proofErr w:type="gramStart"/>
      <w:r>
        <w:rPr>
          <w:rFonts w:ascii="Times New Roman" w:hAnsi="Times New Roman" w:cs="Times New Roman"/>
          <w:b/>
        </w:rPr>
        <w:t>коллективных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инициативахпо</w:t>
      </w:r>
      <w:proofErr w:type="spellEnd"/>
      <w:r>
        <w:rPr>
          <w:rFonts w:ascii="Times New Roman" w:hAnsi="Times New Roman" w:cs="Times New Roman"/>
          <w:b/>
        </w:rPr>
        <w:t xml:space="preserve"> противодействию коррупции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Организации принимают участие в коллективных </w:t>
      </w:r>
      <w:proofErr w:type="spellStart"/>
      <w:r>
        <w:rPr>
          <w:rFonts w:ascii="Times New Roman" w:hAnsi="Times New Roman" w:cs="Times New Roman"/>
        </w:rPr>
        <w:t>антикоррупционных</w:t>
      </w:r>
      <w:proofErr w:type="spellEnd"/>
      <w:r>
        <w:rPr>
          <w:rFonts w:ascii="Times New Roman" w:hAnsi="Times New Roman" w:cs="Times New Roman"/>
        </w:rPr>
        <w:t xml:space="preserve"> инициативах, в том числе в форме: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присоединения к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хартии российского бизнеса;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использования в совместных договорах стандартных </w:t>
      </w:r>
      <w:proofErr w:type="spellStart"/>
      <w:r>
        <w:rPr>
          <w:rFonts w:ascii="Times New Roman" w:hAnsi="Times New Roman" w:cs="Times New Roman"/>
        </w:rPr>
        <w:t>антикоррупционных</w:t>
      </w:r>
      <w:proofErr w:type="spellEnd"/>
      <w:r>
        <w:rPr>
          <w:rFonts w:ascii="Times New Roman" w:hAnsi="Times New Roman" w:cs="Times New Roman"/>
        </w:rPr>
        <w:t xml:space="preserve"> положений;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публичного отказа от совместной деятельности с лицами (организациями), замешанными в коррупционных преступлениях;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организации и проведения совместного обучения по </w:t>
      </w:r>
      <w:proofErr w:type="spellStart"/>
      <w:r>
        <w:rPr>
          <w:rFonts w:ascii="Times New Roman" w:hAnsi="Times New Roman" w:cs="Times New Roman"/>
        </w:rPr>
        <w:t>вопросампрофилактики</w:t>
      </w:r>
      <w:proofErr w:type="spellEnd"/>
      <w:r>
        <w:rPr>
          <w:rFonts w:ascii="Times New Roman" w:hAnsi="Times New Roman" w:cs="Times New Roman"/>
        </w:rPr>
        <w:t xml:space="preserve"> и противодействия коррупции.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«Деловая Россия», Общественной палатой Свердловской области, общественными советами, созданными при исполнительных органах государственной власти Свердловской области, органах местного самоуправления муниципальных образований, расположенных </w:t>
      </w:r>
      <w:r>
        <w:rPr>
          <w:rFonts w:ascii="Times New Roman" w:hAnsi="Times New Roman" w:cs="Times New Roman"/>
        </w:rPr>
        <w:br/>
        <w:t>на территории Свердловской области.</w:t>
      </w:r>
      <w:proofErr w:type="gramEnd"/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</w:rPr>
      </w:pPr>
      <w:bookmarkStart w:id="14" w:name="Par238"/>
      <w:bookmarkEnd w:id="14"/>
      <w:r>
        <w:rPr>
          <w:rFonts w:ascii="Times New Roman" w:hAnsi="Times New Roman" w:cs="Times New Roman"/>
          <w:b/>
        </w:rPr>
        <w:t>11. Анализ эффективности мер по противодействию коррупции</w:t>
      </w:r>
    </w:p>
    <w:p w:rsidR="006B5A8F" w:rsidRDefault="006B5A8F" w:rsidP="006B5A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Ежегодно структурное подразделение или должностное лицо, ответственное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противодействие коррупции, проводит оценку результатов </w:t>
      </w:r>
      <w:proofErr w:type="spellStart"/>
      <w:r>
        <w:rPr>
          <w:rFonts w:ascii="Times New Roman" w:hAnsi="Times New Roman" w:cs="Times New Roman"/>
        </w:rPr>
        <w:t>антикоррупционных</w:t>
      </w:r>
      <w:proofErr w:type="spellEnd"/>
      <w:r>
        <w:rPr>
          <w:rFonts w:ascii="Times New Roman" w:hAnsi="Times New Roman" w:cs="Times New Roman"/>
        </w:rPr>
        <w:t xml:space="preserve"> мероприятий на основании принципа соразмерности </w:t>
      </w:r>
      <w:proofErr w:type="spellStart"/>
      <w:r>
        <w:rPr>
          <w:rFonts w:ascii="Times New Roman" w:hAnsi="Times New Roman" w:cs="Times New Roman"/>
        </w:rPr>
        <w:t>антикоррупционных</w:t>
      </w:r>
      <w:proofErr w:type="spellEnd"/>
      <w:r>
        <w:rPr>
          <w:rFonts w:ascii="Times New Roman" w:hAnsi="Times New Roman" w:cs="Times New Roman"/>
        </w:rPr>
        <w:t xml:space="preserve"> процедур риску коррупции с учетом Методических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рекомендаций</w:t>
        </w:r>
      </w:hyperlink>
      <w:r>
        <w:rPr>
          <w:rFonts w:ascii="Times New Roman" w:hAnsi="Times New Roman" w:cs="Times New Roman"/>
        </w:rPr>
        <w:t xml:space="preserve"> по разработке и принятию организациями мер по предупреждению и противодействию коррупции, разработанных Министерством труда </w:t>
      </w:r>
      <w:r>
        <w:rPr>
          <w:rFonts w:ascii="Times New Roman" w:hAnsi="Times New Roman" w:cs="Times New Roman"/>
        </w:rPr>
        <w:br/>
        <w:t xml:space="preserve">и социальной защиты Российской Федерации, и осуществляет подготовку предложений руководителю организации по повышению эффективности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работы.</w:t>
      </w:r>
    </w:p>
    <w:p w:rsidR="006B5A8F" w:rsidRDefault="006B5A8F" w:rsidP="006B5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259F1" w:rsidRDefault="00A259F1"/>
    <w:sectPr w:rsidR="00A259F1" w:rsidSect="00A2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A8F"/>
    <w:rsid w:val="006B5A8F"/>
    <w:rsid w:val="00A2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A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C754EA1F13E07949A878410C9405597A0563E5ED642690B20AB0407BDAc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754EA1F13E07949A878410C9405597A0764E0E7622690B20AB0407BDAc4K" TargetMode="External"/><Relationship Id="rId5" Type="http://schemas.openxmlformats.org/officeDocument/2006/relationships/hyperlink" Target="consultantplus://offline/ref=E0C754EA1F13E07949A878410C9405597A0764E0E7622690B20AB0407BA424031F369776F96349C8DBc0K" TargetMode="External"/><Relationship Id="rId4" Type="http://schemas.openxmlformats.org/officeDocument/2006/relationships/hyperlink" Target="consultantplus://offline/ref=E0C754EA1F13E07949A878410C9405597A0765E2E1652690B20AB0407BA424031F369776F96349C3DBc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4096</Words>
  <Characters>23353</Characters>
  <Application>Microsoft Office Word</Application>
  <DocSecurity>0</DocSecurity>
  <Lines>194</Lines>
  <Paragraphs>54</Paragraphs>
  <ScaleCrop>false</ScaleCrop>
  <Company/>
  <LinksUpToDate>false</LinksUpToDate>
  <CharactersWithSpaces>27395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Бассейн</dc:creator>
  <cp:lastModifiedBy>Бассейн</cp:lastModifiedBy>
  <cp:revision>1</cp:revision>
  <dcterms:created xsi:type="dcterms:W3CDTF">2020-01-27T08:44:00Z</dcterms:created>
  <dcterms:modified xsi:type="dcterms:W3CDTF">2020-01-27T08:45:00Z</dcterms:modified>
</cp:coreProperties>
</file>